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40" w:lineRule="auto"/>
        <w:ind w:left="0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autoSpaceDE w:val="0"/>
        <w:autoSpaceDN w:val="0"/>
        <w:spacing w:line="240" w:lineRule="auto"/>
        <w:ind w:left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校赛进度一览表</w:t>
      </w:r>
    </w:p>
    <w:p>
      <w:pPr>
        <w:spacing w:line="240" w:lineRule="auto"/>
      </w:pPr>
    </w:p>
    <w:tbl>
      <w:tblPr>
        <w:tblStyle w:val="4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4820"/>
        <w:gridCol w:w="26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4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项目时期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项目进程</w:t>
            </w:r>
          </w:p>
        </w:tc>
        <w:tc>
          <w:tcPr>
            <w:tcW w:w="264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完成时间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040" w:type="dxa"/>
            <w:vMerge w:val="restart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前期准备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制定校赛方案</w:t>
            </w:r>
          </w:p>
        </w:tc>
        <w:tc>
          <w:tcPr>
            <w:tcW w:w="264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0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宣传、发动校赛报名</w:t>
            </w:r>
          </w:p>
        </w:tc>
        <w:tc>
          <w:tcPr>
            <w:tcW w:w="264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0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成立校赛组委会及专家委员会</w:t>
            </w:r>
          </w:p>
        </w:tc>
        <w:tc>
          <w:tcPr>
            <w:tcW w:w="264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040" w:type="dxa"/>
            <w:vMerge w:val="restart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校赛阶段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校赛报名截止</w:t>
            </w:r>
          </w:p>
        </w:tc>
        <w:tc>
          <w:tcPr>
            <w:tcW w:w="264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11月20日前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0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校级管理员审核报名</w:t>
            </w:r>
          </w:p>
        </w:tc>
        <w:tc>
          <w:tcPr>
            <w:tcW w:w="264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参赛选手参与闯关</w:t>
            </w:r>
          </w:p>
        </w:tc>
        <w:tc>
          <w:tcPr>
            <w:tcW w:w="264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参赛选手提交材料</w:t>
            </w:r>
          </w:p>
        </w:tc>
        <w:tc>
          <w:tcPr>
            <w:tcW w:w="264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11月24-25日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学院初赛</w:t>
            </w:r>
          </w:p>
        </w:tc>
        <w:tc>
          <w:tcPr>
            <w:tcW w:w="264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11月28日前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学院提交进入复赛名单及参赛材料</w:t>
            </w:r>
          </w:p>
        </w:tc>
        <w:tc>
          <w:tcPr>
            <w:tcW w:w="264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11月30日前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校级复赛审核(材料审查)</w:t>
            </w:r>
          </w:p>
        </w:tc>
        <w:tc>
          <w:tcPr>
            <w:tcW w:w="264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12月8日前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校级决赛(现场展示)</w:t>
            </w:r>
          </w:p>
        </w:tc>
        <w:tc>
          <w:tcPr>
            <w:tcW w:w="264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12月15日前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校级训练营</w:t>
            </w:r>
          </w:p>
        </w:tc>
        <w:tc>
          <w:tcPr>
            <w:tcW w:w="264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12月30日前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40" w:type="dxa"/>
            <w:vMerge w:val="restart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后期总结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推选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省赛入围选手</w:t>
            </w:r>
          </w:p>
        </w:tc>
        <w:tc>
          <w:tcPr>
            <w:tcW w:w="264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12月30日前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书面报告校赛执行情况</w:t>
            </w:r>
          </w:p>
        </w:tc>
        <w:tc>
          <w:tcPr>
            <w:tcW w:w="2640" w:type="dxa"/>
            <w:vAlign w:val="center"/>
          </w:tcPr>
          <w:p>
            <w:pPr>
              <w:autoSpaceDE w:val="0"/>
              <w:autoSpaceDN w:val="0"/>
              <w:spacing w:line="48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12月30日前</w:t>
            </w:r>
          </w:p>
        </w:tc>
      </w:tr>
    </w:tbl>
    <w:p>
      <w:pPr>
        <w:autoSpaceDE w:val="0"/>
        <w:autoSpaceDN w:val="0"/>
        <w:spacing w:line="480" w:lineRule="atLeas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说明：</w:t>
      </w:r>
    </w:p>
    <w:p>
      <w:pPr>
        <w:autoSpaceDE w:val="0"/>
        <w:autoSpaceDN w:val="0"/>
        <w:spacing w:line="480" w:lineRule="atLeast"/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校赛报名期间，校级管理员将同步进行报名学生的审核，并每日反馈报名名单。审核通过的学生，即可开始闯关。</w:t>
      </w:r>
    </w:p>
    <w:p/>
    <w:sectPr>
      <w:pgSz w:w="11900" w:h="16840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4MDlkMDcyOTAzMzdmZTgwY2ZmMGM5NjAzNWEyMTgifQ=="/>
  </w:docVars>
  <w:rsids>
    <w:rsidRoot w:val="00E110D4"/>
    <w:rsid w:val="000F302A"/>
    <w:rsid w:val="00C8663F"/>
    <w:rsid w:val="00E110D4"/>
    <w:rsid w:val="02283016"/>
    <w:rsid w:val="23002521"/>
    <w:rsid w:val="294B40E3"/>
    <w:rsid w:val="48977A88"/>
    <w:rsid w:val="4DE440AC"/>
    <w:rsid w:val="549754E4"/>
    <w:rsid w:val="5FBE1B3D"/>
    <w:rsid w:val="61C43236"/>
    <w:rsid w:val="70511F0C"/>
    <w:rsid w:val="709B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310</Characters>
  <Lines>10</Lines>
  <Paragraphs>2</Paragraphs>
  <TotalTime>18</TotalTime>
  <ScaleCrop>false</ScaleCrop>
  <LinksUpToDate>false</LinksUpToDate>
  <CharactersWithSpaces>310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2023-11-09T09:11:00Z</dcterms:created>
  <dc:creator>Apache POI</dc:creator>
  <cp:lastModifiedBy>肖力玮</cp:lastModifiedBy>
  <cp:lastPrinted>2023-11-09T11:08:00Z</cp:lastPrinted>
  <dcterms:modified xsi:type="dcterms:W3CDTF">2023-11-10T08:51:42Z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8ED8F677741A4411ABF5CECF797A036F_12</vt:lpwstr>
  </property>
</Properties>
</file>